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egoe UI" w:hAnsi="Segoe UI" w:cs="Segoe UI"/>
          <w:b/>
          <w:b/>
          <w:bCs/>
          <w:color w:val="1C2D4A"/>
          <w:sz w:val="21"/>
          <w:szCs w:val="21"/>
          <w:shd w:fill="FFFFFF" w:val="clear"/>
        </w:rPr>
      </w:pPr>
      <w:r>
        <w:rPr/>
        <w:drawing>
          <wp:inline distT="0" distB="0" distL="0" distR="0">
            <wp:extent cx="4295775" cy="2717800"/>
            <wp:effectExtent l="0" t="0" r="0" b="0"/>
            <wp:docPr id="1" name="Рисунок 1" descr="Выставка &quot;Моя семья&quot;.Лицей №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ыставка &quot;Моя семья&quot;.Лицей №14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2556" r="27145" b="5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ind w:right="-57" w:hanging="0"/>
        <w:jc w:val="center"/>
        <w:rPr>
          <w:rFonts w:ascii="RobotoCondensedRegular" w:hAnsi="RobotoCondensedRegular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RobotoCondensedRegular" w:hAnsi="RobotoCondensedRegular"/>
          <w:color w:val="000000"/>
          <w:sz w:val="27"/>
          <w:szCs w:val="27"/>
          <w:lang w:eastAsia="ru-RU"/>
        </w:rPr>
        <w:t xml:space="preserve">Конкурс-выставка совместных творческих работ детей и родителей </w:t>
      </w:r>
    </w:p>
    <w:p>
      <w:pPr>
        <w:pStyle w:val="Normal"/>
        <w:shd w:val="clear" w:color="auto" w:fill="FFFFFF"/>
        <w:spacing w:lineRule="auto" w:line="240" w:beforeAutospacing="1" w:afterAutospacing="1"/>
        <w:ind w:right="-57" w:hanging="0"/>
        <w:jc w:val="center"/>
        <w:rPr>
          <w:rFonts w:ascii="RobotoCondensedRegular" w:hAnsi="RobotoCondensedRegular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RobotoCondensedRegular" w:hAnsi="RobotoCondensedRegular"/>
          <w:color w:val="000000"/>
          <w:sz w:val="27"/>
          <w:szCs w:val="27"/>
          <w:lang w:eastAsia="ru-RU"/>
        </w:rPr>
        <w:t>«Вот я, а вот моя семья!»</w:t>
      </w:r>
      <w:r>
        <w:rPr>
          <w:rFonts w:eastAsia="Times New Roman" w:cs="Times New Roman" w:ascii="RobotoCondensedRegular" w:hAnsi="RobotoCondensedRegular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RobotoCondensedRegular" w:hAnsi="RobotoCondensedRegular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RobotoCondensedRegular" w:hAnsi="RobotoCondensedRegular"/>
          <w:color w:val="000000"/>
          <w:sz w:val="24"/>
          <w:szCs w:val="24"/>
          <w:lang w:eastAsia="ru-RU"/>
        </w:rPr>
        <w:t>I. Общие положения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Конкурс-выставка совместных творческих работ (поделок) детей и родителей «Вот я, а вот моя семья!» (далее – Конкурс) проводится ГБДОУ детским садом № 1.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Конкурс направлен на повышение роли и значимости семьи, распространение положительного опыта семейных отношений,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Цель конкурса-выставки: отражение семейных традиций, совместного времяпрепровождения взрослых и детей, развития разнообразных талантов у детей и взрослых.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II. Участники Конкурса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Конкурсе могут принимать участие дети и родители ГБДОУ № 1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III. Порядок проведения Конкурса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участию в Конкурсе принимаются творческие работы (поделки) выполненные из любого материала.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творческих работах могут быть отражены различные аспекты темы Конкурса: роль семьи и ее членов в жизни ребенка, его становлении, воспитании подрастающего человека; взаимоотношения членов семьи на основе уважения и почитания, доброты и милосердия: младших и старших детей, детей и взрослых; национальные  особенности и народные традиции семейных укладов; передача духовно-нравственных ценностей от поколения к поколению; образ матери, отца, дедушки и бабушки;  наставления и секреты воспитания; формирование трудовых навыков в семье; история семьи, семейный герб,  семейные предания; роль домашних животных в семье; отношение к природе и другие.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IV. Условия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Подготовку и проведение Конкурса осуществляет Оргкомитет, создаваемый ГБДОУ № 1.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Работы принимаются с 19 по29 февраля 2024 г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Победители и призеры определяются решением жюри Конкурса.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V. Процедура определения победителей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Жюри оценивает участников с использованием следующей системы баллов: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 Соответствие целям и задачам Конкурса – 10 баллов.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 Отражение темы и её раскрытие с художественной стороны – 10 баллов.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 Ориентированность  на гуманистические ценности – 10 баллов.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 Проявление индивидуальных способностей – 10 баллов.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VI.  Награждение победителей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Всем победителям и призерам вручаются дипломы и памятные призы. Все участники Конкурса  получают свидетельство участника.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egoe UI">
    <w:charset w:val="01"/>
    <w:family w:val="roman"/>
    <w:pitch w:val="default"/>
  </w:font>
  <w:font w:name="RobotoCondensedRegular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6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21acb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321acb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21a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LibreOffice/7.3.6.2$Linux_X86_64 LibreOffice_project/30$Build-2</Application>
  <AppVersion>15.0000</AppVersion>
  <Pages>2</Pages>
  <Words>276</Words>
  <Characters>1824</Characters>
  <CharactersWithSpaces>2105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2024-02-09T20:04:00Z</dcterms:created>
  <dc:creator>Diego</dc:creator>
  <dc:description/>
  <dc:language>ru-RU</dc:language>
  <cp:lastModifiedBy>Diego</cp:lastModifiedBy>
  <dcterms:modified xsi:type="dcterms:W3CDTF">2024-02-09T20:50:00Z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