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3B" w:rsidRDefault="00347FF8">
      <w:pPr>
        <w:pStyle w:val="a3"/>
        <w:spacing w:before="4"/>
        <w:ind w:left="0"/>
        <w:jc w:val="left"/>
        <w:rPr>
          <w:sz w:val="17"/>
        </w:rPr>
      </w:pPr>
      <w:bookmarkStart w:id="0" w:name="_GoBack"/>
      <w:r>
        <w:rPr>
          <w:noProof/>
          <w:sz w:val="17"/>
          <w:lang w:eastAsia="ru-RU"/>
        </w:rPr>
        <w:drawing>
          <wp:inline distT="0" distB="0" distL="0" distR="0" wp14:anchorId="0CEDB38C" wp14:editId="160DB018">
            <wp:extent cx="6671945" cy="951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_000276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1C3B" w:rsidRDefault="001E1C3B">
      <w:pPr>
        <w:rPr>
          <w:sz w:val="17"/>
        </w:rPr>
        <w:sectPr w:rsidR="001E1C3B">
          <w:type w:val="continuous"/>
          <w:pgSz w:w="11910" w:h="16840"/>
          <w:pgMar w:top="1580" w:right="500" w:bottom="280" w:left="740" w:header="720" w:footer="720" w:gutter="0"/>
          <w:cols w:space="720"/>
        </w:sectPr>
      </w:pPr>
    </w:p>
    <w:p w:rsidR="001E1C3B" w:rsidRDefault="00347FF8">
      <w:pPr>
        <w:pStyle w:val="1"/>
        <w:numPr>
          <w:ilvl w:val="0"/>
          <w:numId w:val="4"/>
        </w:numPr>
        <w:tabs>
          <w:tab w:val="left" w:pos="352"/>
        </w:tabs>
        <w:spacing w:before="66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821"/>
        </w:tabs>
        <w:ind w:right="342" w:hanging="7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821"/>
        </w:tabs>
        <w:ind w:right="351" w:hanging="721"/>
        <w:jc w:val="both"/>
        <w:rPr>
          <w:sz w:val="24"/>
        </w:rPr>
      </w:pPr>
      <w:r>
        <w:rPr>
          <w:sz w:val="24"/>
        </w:rPr>
        <w:t>В своей деятельности Совет по питанию руководствуется действующими федеральными,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ГБДОУ.</w:t>
      </w:r>
    </w:p>
    <w:p w:rsidR="001E1C3B" w:rsidRDefault="00347FF8">
      <w:pPr>
        <w:pStyle w:val="1"/>
        <w:numPr>
          <w:ilvl w:val="0"/>
          <w:numId w:val="4"/>
        </w:numPr>
        <w:tabs>
          <w:tab w:val="left" w:pos="607"/>
        </w:tabs>
        <w:ind w:left="606" w:hanging="495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576"/>
        </w:tabs>
        <w:ind w:left="112" w:right="344" w:firstLine="0"/>
        <w:jc w:val="both"/>
        <w:rPr>
          <w:sz w:val="24"/>
        </w:rPr>
      </w:pPr>
      <w:r>
        <w:rPr>
          <w:sz w:val="24"/>
        </w:rPr>
        <w:t>Обеспечение гарантий прав ребенка на полноценное питание в условия</w:t>
      </w:r>
      <w:r>
        <w:rPr>
          <w:sz w:val="24"/>
        </w:rPr>
        <w:t>х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 состояния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532"/>
        </w:tabs>
        <w:ind w:left="112" w:right="343" w:firstLine="0"/>
        <w:jc w:val="both"/>
        <w:rPr>
          <w:sz w:val="24"/>
        </w:rPr>
      </w:pPr>
      <w:r>
        <w:rPr>
          <w:sz w:val="24"/>
        </w:rPr>
        <w:t>Осуществление контроля за качеством снабжения ГБДОУ продуктами питания, за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 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537"/>
        </w:tabs>
        <w:ind w:left="112" w:right="348" w:firstLine="0"/>
        <w:jc w:val="both"/>
        <w:rPr>
          <w:sz w:val="24"/>
        </w:rPr>
      </w:pPr>
      <w:r>
        <w:rPr>
          <w:sz w:val="24"/>
        </w:rPr>
        <w:t>Координация деятельности администрации, медицинского, педагогического, обслуживающего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 ГБДОУ совместно с родительской общественностью по вопросам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1E1C3B" w:rsidRDefault="00347FF8">
      <w:pPr>
        <w:pStyle w:val="1"/>
        <w:numPr>
          <w:ilvl w:val="0"/>
          <w:numId w:val="4"/>
        </w:numPr>
        <w:tabs>
          <w:tab w:val="left" w:pos="293"/>
        </w:tabs>
        <w:ind w:left="293" w:hanging="181"/>
      </w:pPr>
      <w:r>
        <w:t>Функции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759"/>
        </w:tabs>
        <w:spacing w:line="274" w:lineRule="exact"/>
        <w:ind w:left="758" w:hanging="422"/>
        <w:jc w:val="both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959"/>
        </w:tabs>
        <w:ind w:left="112" w:right="346" w:firstLine="225"/>
        <w:jc w:val="both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по питанию детей.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806"/>
        </w:tabs>
        <w:ind w:left="112" w:right="354" w:firstLine="225"/>
        <w:jc w:val="both"/>
        <w:rPr>
          <w:sz w:val="24"/>
        </w:rPr>
      </w:pPr>
      <w:r>
        <w:rPr>
          <w:sz w:val="24"/>
        </w:rPr>
        <w:t>Готовит проекты документов ГБДОУ по питанию детей; участвует в составл</w:t>
      </w:r>
      <w:r>
        <w:rPr>
          <w:sz w:val="24"/>
        </w:rPr>
        <w:t>ении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772"/>
        </w:tabs>
        <w:ind w:left="112" w:right="343" w:firstLine="225"/>
        <w:jc w:val="both"/>
        <w:rPr>
          <w:sz w:val="24"/>
        </w:rPr>
      </w:pPr>
      <w:r>
        <w:rPr>
          <w:sz w:val="24"/>
        </w:rPr>
        <w:t>Рассматривает вопросы снабжения продуктами питания ГБДОУ, их хранения (в кладовых),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10-ти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758"/>
        </w:tabs>
        <w:ind w:left="757" w:hanging="421"/>
        <w:jc w:val="both"/>
        <w:rPr>
          <w:sz w:val="24"/>
        </w:rPr>
      </w:pPr>
      <w:r>
        <w:rPr>
          <w:sz w:val="24"/>
        </w:rPr>
        <w:t>Заслушивает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758"/>
        </w:tabs>
        <w:ind w:left="757" w:hanging="42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773"/>
        </w:tabs>
        <w:ind w:left="112" w:right="348" w:firstLine="225"/>
        <w:jc w:val="both"/>
        <w:rPr>
          <w:sz w:val="24"/>
        </w:rPr>
      </w:pPr>
      <w:r>
        <w:rPr>
          <w:sz w:val="24"/>
        </w:rPr>
        <w:t>Изучает мнение родителей о состоянии питания детей в ГБДОУ, участвует в 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детей.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874"/>
        </w:tabs>
        <w:ind w:left="112" w:right="354" w:firstLine="225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 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дошкольников.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759"/>
        </w:tabs>
        <w:ind w:left="758" w:hanging="422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анализирует, 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10-дневное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879"/>
        </w:tabs>
        <w:spacing w:before="1"/>
        <w:ind w:left="878" w:hanging="542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 ГБДОУ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питанию.</w:t>
      </w:r>
    </w:p>
    <w:p w:rsidR="001E1C3B" w:rsidRDefault="00347FF8">
      <w:pPr>
        <w:pStyle w:val="a4"/>
        <w:numPr>
          <w:ilvl w:val="1"/>
          <w:numId w:val="4"/>
        </w:numPr>
        <w:tabs>
          <w:tab w:val="left" w:pos="931"/>
        </w:tabs>
        <w:ind w:left="112" w:right="353" w:firstLine="225"/>
        <w:jc w:val="both"/>
        <w:rPr>
          <w:sz w:val="24"/>
        </w:rPr>
      </w:pPr>
      <w:r>
        <w:rPr>
          <w:sz w:val="24"/>
        </w:rPr>
        <w:t>Оперативно рассматривает акты, материалы проверок по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ГБДОУ.</w:t>
      </w:r>
    </w:p>
    <w:p w:rsidR="001E1C3B" w:rsidRDefault="00347FF8">
      <w:pPr>
        <w:pStyle w:val="1"/>
        <w:numPr>
          <w:ilvl w:val="0"/>
          <w:numId w:val="3"/>
        </w:numPr>
        <w:tabs>
          <w:tab w:val="left" w:pos="606"/>
          <w:tab w:val="left" w:pos="607"/>
        </w:tabs>
        <w:spacing w:before="5"/>
      </w:pPr>
      <w:r>
        <w:t>Состав</w:t>
      </w:r>
    </w:p>
    <w:p w:rsidR="001E1C3B" w:rsidRDefault="00347FF8">
      <w:pPr>
        <w:pStyle w:val="a3"/>
        <w:spacing w:line="274" w:lineRule="exact"/>
        <w:jc w:val="left"/>
      </w:pPr>
      <w:r>
        <w:t>Председатель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ГБДОУ</w:t>
      </w:r>
    </w:p>
    <w:p w:rsidR="001E1C3B" w:rsidRDefault="00347FF8">
      <w:pPr>
        <w:pStyle w:val="a3"/>
        <w:ind w:right="1540"/>
        <w:jc w:val="left"/>
      </w:pPr>
      <w:r>
        <w:t>Члены Совета: медсестра, заведующий хозяйством или кладовщик, повар, воспитатель,</w:t>
      </w:r>
      <w:r>
        <w:rPr>
          <w:spacing w:val="-57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р</w:t>
      </w:r>
      <w:r>
        <w:t>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ГБДОУ</w:t>
      </w:r>
    </w:p>
    <w:p w:rsidR="001E1C3B" w:rsidRDefault="00347FF8">
      <w:pPr>
        <w:pStyle w:val="1"/>
        <w:numPr>
          <w:ilvl w:val="0"/>
          <w:numId w:val="3"/>
        </w:numPr>
        <w:tabs>
          <w:tab w:val="left" w:pos="607"/>
        </w:tabs>
        <w:spacing w:before="5"/>
        <w:jc w:val="both"/>
      </w:pPr>
      <w:r>
        <w:t>Организация</w:t>
      </w:r>
    </w:p>
    <w:p w:rsidR="001E1C3B" w:rsidRDefault="00347FF8">
      <w:pPr>
        <w:pStyle w:val="a4"/>
        <w:numPr>
          <w:ilvl w:val="1"/>
          <w:numId w:val="2"/>
        </w:numPr>
        <w:tabs>
          <w:tab w:val="left" w:pos="588"/>
        </w:tabs>
        <w:ind w:right="359" w:firstLine="0"/>
        <w:jc w:val="both"/>
        <w:rPr>
          <w:sz w:val="24"/>
        </w:rPr>
      </w:pPr>
      <w:r>
        <w:rPr>
          <w:sz w:val="24"/>
        </w:rPr>
        <w:t>Заседания Совета по питанию созывается 1 раз в месяц, в случаях необходимости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1E1C3B" w:rsidRDefault="00347FF8">
      <w:pPr>
        <w:pStyle w:val="a4"/>
        <w:numPr>
          <w:ilvl w:val="1"/>
          <w:numId w:val="2"/>
        </w:numPr>
        <w:tabs>
          <w:tab w:val="left" w:pos="547"/>
        </w:tabs>
        <w:ind w:right="355" w:firstLine="0"/>
        <w:jc w:val="both"/>
        <w:rPr>
          <w:sz w:val="24"/>
        </w:rPr>
      </w:pPr>
      <w:r>
        <w:rPr>
          <w:sz w:val="24"/>
        </w:rPr>
        <w:t>Совет по питанию (при необходимости) принимает решения по рассматриваемым вопросам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сроков выполнения и ответственных. Организует работу по выполнению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1E1C3B" w:rsidRDefault="00347FF8">
      <w:pPr>
        <w:pStyle w:val="a4"/>
        <w:numPr>
          <w:ilvl w:val="1"/>
          <w:numId w:val="2"/>
        </w:numPr>
        <w:tabs>
          <w:tab w:val="left" w:pos="614"/>
        </w:tabs>
        <w:ind w:right="35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решениях.</w:t>
      </w:r>
    </w:p>
    <w:p w:rsidR="001E1C3B" w:rsidRDefault="00347FF8">
      <w:pPr>
        <w:pStyle w:val="a4"/>
        <w:numPr>
          <w:ilvl w:val="1"/>
          <w:numId w:val="2"/>
        </w:numPr>
        <w:tabs>
          <w:tab w:val="left" w:pos="583"/>
        </w:tabs>
        <w:ind w:right="347" w:firstLine="0"/>
        <w:jc w:val="both"/>
        <w:rPr>
          <w:sz w:val="24"/>
        </w:rPr>
      </w:pPr>
      <w:r>
        <w:rPr>
          <w:sz w:val="24"/>
        </w:rPr>
        <w:t>Члены Совета имеют право выносить на рассмотрение вопросы, связанные с улучшением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детей.</w:t>
      </w:r>
    </w:p>
    <w:p w:rsidR="001E1C3B" w:rsidRDefault="00347FF8">
      <w:pPr>
        <w:pStyle w:val="a4"/>
        <w:numPr>
          <w:ilvl w:val="1"/>
          <w:numId w:val="2"/>
        </w:numPr>
        <w:tabs>
          <w:tab w:val="left" w:pos="640"/>
        </w:tabs>
        <w:ind w:right="354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E1C3B" w:rsidRDefault="00347FF8">
      <w:pPr>
        <w:pStyle w:val="1"/>
        <w:numPr>
          <w:ilvl w:val="0"/>
          <w:numId w:val="1"/>
        </w:numPr>
        <w:tabs>
          <w:tab w:val="left" w:pos="352"/>
        </w:tabs>
        <w:jc w:val="both"/>
      </w:pPr>
      <w:r>
        <w:t>Делопроизвод</w:t>
      </w:r>
      <w:r>
        <w:t>ство</w:t>
      </w:r>
    </w:p>
    <w:p w:rsidR="001E1C3B" w:rsidRDefault="00347FF8">
      <w:pPr>
        <w:pStyle w:val="a4"/>
        <w:numPr>
          <w:ilvl w:val="1"/>
          <w:numId w:val="1"/>
        </w:numPr>
        <w:tabs>
          <w:tab w:val="left" w:pos="533"/>
        </w:tabs>
        <w:spacing w:line="274" w:lineRule="exact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 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председателя.</w:t>
      </w:r>
    </w:p>
    <w:sectPr w:rsidR="001E1C3B">
      <w:pgSz w:w="11910" w:h="16840"/>
      <w:pgMar w:top="62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319"/>
    <w:multiLevelType w:val="multilevel"/>
    <w:tmpl w:val="5D8642F6"/>
    <w:lvl w:ilvl="0">
      <w:start w:val="6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229D096E"/>
    <w:multiLevelType w:val="hybridMultilevel"/>
    <w:tmpl w:val="C9427D10"/>
    <w:lvl w:ilvl="0" w:tplc="3140CB96">
      <w:start w:val="3"/>
      <w:numFmt w:val="decimal"/>
      <w:lvlText w:val="%1."/>
      <w:lvlJc w:val="left"/>
      <w:pPr>
        <w:ind w:left="606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523932">
      <w:numFmt w:val="bullet"/>
      <w:lvlText w:val="•"/>
      <w:lvlJc w:val="left"/>
      <w:pPr>
        <w:ind w:left="1606" w:hanging="495"/>
      </w:pPr>
      <w:rPr>
        <w:rFonts w:hint="default"/>
        <w:lang w:val="ru-RU" w:eastAsia="en-US" w:bidi="ar-SA"/>
      </w:rPr>
    </w:lvl>
    <w:lvl w:ilvl="2" w:tplc="8FD6AF9A">
      <w:numFmt w:val="bullet"/>
      <w:lvlText w:val="•"/>
      <w:lvlJc w:val="left"/>
      <w:pPr>
        <w:ind w:left="2613" w:hanging="495"/>
      </w:pPr>
      <w:rPr>
        <w:rFonts w:hint="default"/>
        <w:lang w:val="ru-RU" w:eastAsia="en-US" w:bidi="ar-SA"/>
      </w:rPr>
    </w:lvl>
    <w:lvl w:ilvl="3" w:tplc="598244B2">
      <w:numFmt w:val="bullet"/>
      <w:lvlText w:val="•"/>
      <w:lvlJc w:val="left"/>
      <w:pPr>
        <w:ind w:left="3619" w:hanging="495"/>
      </w:pPr>
      <w:rPr>
        <w:rFonts w:hint="default"/>
        <w:lang w:val="ru-RU" w:eastAsia="en-US" w:bidi="ar-SA"/>
      </w:rPr>
    </w:lvl>
    <w:lvl w:ilvl="4" w:tplc="E3BE73A6">
      <w:numFmt w:val="bullet"/>
      <w:lvlText w:val="•"/>
      <w:lvlJc w:val="left"/>
      <w:pPr>
        <w:ind w:left="4626" w:hanging="495"/>
      </w:pPr>
      <w:rPr>
        <w:rFonts w:hint="default"/>
        <w:lang w:val="ru-RU" w:eastAsia="en-US" w:bidi="ar-SA"/>
      </w:rPr>
    </w:lvl>
    <w:lvl w:ilvl="5" w:tplc="2B0CB9A0">
      <w:numFmt w:val="bullet"/>
      <w:lvlText w:val="•"/>
      <w:lvlJc w:val="left"/>
      <w:pPr>
        <w:ind w:left="5633" w:hanging="495"/>
      </w:pPr>
      <w:rPr>
        <w:rFonts w:hint="default"/>
        <w:lang w:val="ru-RU" w:eastAsia="en-US" w:bidi="ar-SA"/>
      </w:rPr>
    </w:lvl>
    <w:lvl w:ilvl="6" w:tplc="BBBEDA94">
      <w:numFmt w:val="bullet"/>
      <w:lvlText w:val="•"/>
      <w:lvlJc w:val="left"/>
      <w:pPr>
        <w:ind w:left="6639" w:hanging="495"/>
      </w:pPr>
      <w:rPr>
        <w:rFonts w:hint="default"/>
        <w:lang w:val="ru-RU" w:eastAsia="en-US" w:bidi="ar-SA"/>
      </w:rPr>
    </w:lvl>
    <w:lvl w:ilvl="7" w:tplc="FBF23DD2">
      <w:numFmt w:val="bullet"/>
      <w:lvlText w:val="•"/>
      <w:lvlJc w:val="left"/>
      <w:pPr>
        <w:ind w:left="7646" w:hanging="495"/>
      </w:pPr>
      <w:rPr>
        <w:rFonts w:hint="default"/>
        <w:lang w:val="ru-RU" w:eastAsia="en-US" w:bidi="ar-SA"/>
      </w:rPr>
    </w:lvl>
    <w:lvl w:ilvl="8" w:tplc="1D443D2A">
      <w:numFmt w:val="bullet"/>
      <w:lvlText w:val="•"/>
      <w:lvlJc w:val="left"/>
      <w:pPr>
        <w:ind w:left="8653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33921C82"/>
    <w:multiLevelType w:val="multilevel"/>
    <w:tmpl w:val="26B667B2"/>
    <w:lvl w:ilvl="0">
      <w:start w:val="5"/>
      <w:numFmt w:val="decimal"/>
      <w:lvlText w:val="%1"/>
      <w:lvlJc w:val="left"/>
      <w:pPr>
        <w:ind w:left="11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7E3D2ED3"/>
    <w:multiLevelType w:val="multilevel"/>
    <w:tmpl w:val="9B28D572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3B"/>
    <w:rsid w:val="001E1C3B"/>
    <w:rsid w:val="0034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D8B2D-0BE2-40AC-A209-5DE9995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606" w:hanging="49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УТВЕРЖДАЮ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УТВЕРЖДАЮ</dc:title>
  <dc:creator>Anastasia</dc:creator>
  <cp:lastModifiedBy>ГБДОУ №001</cp:lastModifiedBy>
  <cp:revision>2</cp:revision>
  <dcterms:created xsi:type="dcterms:W3CDTF">2024-09-16T05:27:00Z</dcterms:created>
  <dcterms:modified xsi:type="dcterms:W3CDTF">2024-09-16T05:27:00Z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</Properties>
</file>